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8B6F9" w14:textId="77777777" w:rsidR="00A84238" w:rsidRDefault="00A84238">
      <w:r w:rsidRPr="00A84238">
        <w:t xml:space="preserve">В работе дается характеристика агрессивному поведению, как оно проявляется на разных возрастных этапах детства. Раскрываются причины такого поведения, указывается роль семьи. Представлен диапазон методов, которые можно избрать, чтобы помочь ребенку справиться с негативным состоянием. </w:t>
      </w:r>
    </w:p>
    <w:p w14:paraId="1A925CED" w14:textId="6DD053B8" w:rsidR="00631575" w:rsidRDefault="00A84238">
      <w:bookmarkStart w:id="0" w:name="_GoBack"/>
      <w:bookmarkEnd w:id="0"/>
      <w:r w:rsidRPr="00A84238">
        <w:t>https://dropmefiles.com/7Ikvu</w:t>
      </w:r>
    </w:p>
    <w:sectPr w:rsidR="00631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58"/>
    <w:rsid w:val="00023458"/>
    <w:rsid w:val="00631575"/>
    <w:rsid w:val="00A8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BEC5"/>
  <w15:chartTrackingRefBased/>
  <w15:docId w15:val="{C6C10CA7-3E88-4465-8AC3-56540F9B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2022-03-10T10:54:00Z</dcterms:created>
  <dcterms:modified xsi:type="dcterms:W3CDTF">2022-03-10T10:54:00Z</dcterms:modified>
</cp:coreProperties>
</file>